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497F" w:rsidRDefault="00000000">
      <w:pPr>
        <w:jc w:val="center"/>
        <w:rPr>
          <w:b/>
          <w:sz w:val="32"/>
          <w:szCs w:val="32"/>
        </w:rPr>
      </w:pPr>
      <w:r>
        <w:rPr>
          <w:b/>
          <w:sz w:val="32"/>
          <w:szCs w:val="32"/>
        </w:rPr>
        <w:t xml:space="preserve">NATIONAL LIBRARY WEEK PRESS RELEASE TEMPLATE </w:t>
      </w:r>
    </w:p>
    <w:p w14:paraId="00000002" w14:textId="77777777" w:rsidR="0066497F" w:rsidRDefault="00000000">
      <w:r>
        <w:t xml:space="preserve"> </w:t>
      </w:r>
    </w:p>
    <w:p w14:paraId="00000003" w14:textId="77777777" w:rsidR="0066497F" w:rsidRDefault="0066497F"/>
    <w:p w14:paraId="00000004" w14:textId="77777777" w:rsidR="0066497F" w:rsidRDefault="00000000">
      <w:r>
        <w:t>For immediate release</w:t>
      </w:r>
    </w:p>
    <w:p w14:paraId="00000005" w14:textId="77777777" w:rsidR="0066497F" w:rsidRDefault="00000000">
      <w:r>
        <w:t xml:space="preserve">(Date) </w:t>
      </w:r>
    </w:p>
    <w:p w14:paraId="00000006" w14:textId="77777777" w:rsidR="0066497F" w:rsidRDefault="00000000">
      <w:r>
        <w:t xml:space="preserve">Contact: (name, title, phone number) </w:t>
      </w:r>
    </w:p>
    <w:p w14:paraId="00000007" w14:textId="77777777" w:rsidR="0066497F" w:rsidRDefault="00000000">
      <w:r>
        <w:t xml:space="preserve"> </w:t>
      </w:r>
    </w:p>
    <w:p w14:paraId="00000008" w14:textId="77777777" w:rsidR="0066497F" w:rsidRDefault="00000000">
      <w:pPr>
        <w:jc w:val="center"/>
        <w:rPr>
          <w:b/>
          <w:sz w:val="28"/>
          <w:szCs w:val="28"/>
        </w:rPr>
      </w:pPr>
      <w:r>
        <w:rPr>
          <w:b/>
          <w:sz w:val="28"/>
          <w:szCs w:val="28"/>
        </w:rPr>
        <w:t xml:space="preserve">Celebrate National Library Week April 23-29: Public libraries support lifelong learning and literacy for </w:t>
      </w:r>
      <w:proofErr w:type="gramStart"/>
      <w:r>
        <w:rPr>
          <w:b/>
          <w:sz w:val="28"/>
          <w:szCs w:val="28"/>
        </w:rPr>
        <w:t>everyone</w:t>
      </w:r>
      <w:proofErr w:type="gramEnd"/>
      <w:r>
        <w:rPr>
          <w:b/>
          <w:sz w:val="28"/>
          <w:szCs w:val="28"/>
        </w:rPr>
        <w:t xml:space="preserve"> </w:t>
      </w:r>
    </w:p>
    <w:p w14:paraId="00000009" w14:textId="77777777" w:rsidR="0066497F" w:rsidRDefault="00000000">
      <w:r>
        <w:t xml:space="preserve"> </w:t>
      </w:r>
    </w:p>
    <w:p w14:paraId="0000000A" w14:textId="77777777" w:rsidR="0066497F" w:rsidRDefault="00000000">
      <w:pPr>
        <w:rPr>
          <w:color w:val="800080"/>
          <w:sz w:val="24"/>
          <w:szCs w:val="24"/>
          <w:u w:val="single"/>
        </w:rPr>
      </w:pPr>
      <w:r>
        <w:rPr>
          <w:i/>
          <w:sz w:val="24"/>
          <w:szCs w:val="24"/>
        </w:rPr>
        <w:t xml:space="preserve">Libraries have free resources to build literacy, start a business, discover their family history, save money through partnership passes, and so much more. Learn about the many benefits of a Georgia public library card: </w:t>
      </w:r>
      <w:hyperlink r:id="rId6">
        <w:r>
          <w:rPr>
            <w:color w:val="800080"/>
            <w:sz w:val="24"/>
            <w:szCs w:val="24"/>
            <w:u w:val="single"/>
          </w:rPr>
          <w:t>georgialibraries.org/your-library-card/</w:t>
        </w:r>
      </w:hyperlink>
    </w:p>
    <w:p w14:paraId="0000000B" w14:textId="77777777" w:rsidR="0066497F" w:rsidRDefault="00000000">
      <w:pPr>
        <w:rPr>
          <w:sz w:val="24"/>
          <w:szCs w:val="24"/>
          <w:highlight w:val="white"/>
        </w:rPr>
      </w:pPr>
      <w:r>
        <w:rPr>
          <w:sz w:val="24"/>
          <w:szCs w:val="24"/>
          <w:highlight w:val="white"/>
        </w:rPr>
        <w:t xml:space="preserve"> </w:t>
      </w:r>
    </w:p>
    <w:p w14:paraId="0000000C" w14:textId="77777777" w:rsidR="0066497F" w:rsidRDefault="00000000">
      <w:pPr>
        <w:rPr>
          <w:sz w:val="24"/>
          <w:szCs w:val="24"/>
        </w:rPr>
      </w:pPr>
      <w:r>
        <w:rPr>
          <w:sz w:val="24"/>
          <w:szCs w:val="24"/>
        </w:rPr>
        <w:t xml:space="preserve">(CITY, STATE) </w:t>
      </w:r>
      <w:proofErr w:type="gramStart"/>
      <w:r>
        <w:rPr>
          <w:sz w:val="24"/>
          <w:szCs w:val="24"/>
        </w:rPr>
        <w:t>–[</w:t>
      </w:r>
      <w:proofErr w:type="gramEnd"/>
      <w:r>
        <w:rPr>
          <w:sz w:val="24"/>
          <w:szCs w:val="24"/>
        </w:rPr>
        <w:t>YOUR LIBRARY] joins libraries throughout Georgia and the country in celebrating National Library Week, April 23-29, and encourages all community members to visit the library to explore all they have to offer.</w:t>
      </w:r>
    </w:p>
    <w:p w14:paraId="0000000D" w14:textId="77777777" w:rsidR="0066497F" w:rsidRDefault="00000000">
      <w:pPr>
        <w:spacing w:before="240" w:after="240"/>
        <w:rPr>
          <w:sz w:val="24"/>
          <w:szCs w:val="24"/>
        </w:rPr>
      </w:pPr>
      <w:r>
        <w:rPr>
          <w:sz w:val="24"/>
          <w:szCs w:val="24"/>
        </w:rPr>
        <w:t xml:space="preserve">Many people know about the wealth of stories available at the library, from picture books and large print to audiobooks and </w:t>
      </w:r>
      <w:proofErr w:type="spellStart"/>
      <w:r>
        <w:rPr>
          <w:sz w:val="24"/>
          <w:szCs w:val="24"/>
        </w:rPr>
        <w:t>ebooks</w:t>
      </w:r>
      <w:proofErr w:type="spellEnd"/>
      <w:r>
        <w:rPr>
          <w:sz w:val="24"/>
          <w:szCs w:val="24"/>
        </w:rPr>
        <w:t xml:space="preserve">. But there's so much more to the story of libraries. </w:t>
      </w:r>
    </w:p>
    <w:p w14:paraId="0000000E" w14:textId="77777777" w:rsidR="0066497F" w:rsidRDefault="00000000">
      <w:pPr>
        <w:spacing w:after="240"/>
        <w:rPr>
          <w:sz w:val="24"/>
          <w:szCs w:val="24"/>
        </w:rPr>
      </w:pPr>
      <w:r>
        <w:rPr>
          <w:sz w:val="24"/>
          <w:szCs w:val="24"/>
        </w:rPr>
        <w:t xml:space="preserve">Libraries are welcoming spaces that bring communities together for entertainment, education, and connection through book clubs, </w:t>
      </w:r>
      <w:proofErr w:type="spellStart"/>
      <w:r>
        <w:rPr>
          <w:sz w:val="24"/>
          <w:szCs w:val="24"/>
        </w:rPr>
        <w:t>storytimes</w:t>
      </w:r>
      <w:proofErr w:type="spellEnd"/>
      <w:r>
        <w:rPr>
          <w:sz w:val="24"/>
          <w:szCs w:val="24"/>
        </w:rPr>
        <w:t>, movie nights, crafting classes, lectures, and more. [name of library] offers a wide array of programs, classes and resources, including [add your library’s resources - include library of things collection items, if your library carries them].</w:t>
      </w:r>
    </w:p>
    <w:p w14:paraId="0000000F" w14:textId="77777777" w:rsidR="0066497F" w:rsidRDefault="00000000">
      <w:pPr>
        <w:rPr>
          <w:sz w:val="24"/>
          <w:szCs w:val="24"/>
        </w:rPr>
      </w:pPr>
      <w:r>
        <w:rPr>
          <w:sz w:val="24"/>
          <w:szCs w:val="24"/>
        </w:rPr>
        <w:t xml:space="preserve">Elected officials, small business owners, students, and the public at large depend upon libraries and the resources they offer to meet local needs. Libraries and librarians are leading in their communities by providing free resources such as </w:t>
      </w:r>
      <w:hyperlink r:id="rId7">
        <w:proofErr w:type="spellStart"/>
        <w:r>
          <w:rPr>
            <w:color w:val="1155CC"/>
            <w:sz w:val="24"/>
            <w:szCs w:val="24"/>
            <w:u w:val="single"/>
          </w:rPr>
          <w:t>eRead</w:t>
        </w:r>
        <w:proofErr w:type="spellEnd"/>
        <w:r>
          <w:rPr>
            <w:color w:val="1155CC"/>
            <w:sz w:val="24"/>
            <w:szCs w:val="24"/>
            <w:u w:val="single"/>
          </w:rPr>
          <w:t xml:space="preserve"> Kids</w:t>
        </w:r>
      </w:hyperlink>
      <w:r>
        <w:rPr>
          <w:sz w:val="24"/>
          <w:szCs w:val="24"/>
        </w:rPr>
        <w:t xml:space="preserve"> for students in pre-K to 4th grade; technology courses; access to the virtual library </w:t>
      </w:r>
      <w:hyperlink r:id="rId8">
        <w:r>
          <w:rPr>
            <w:color w:val="1155CC"/>
            <w:sz w:val="24"/>
            <w:szCs w:val="24"/>
            <w:u w:val="single"/>
          </w:rPr>
          <w:t>GALILEO</w:t>
        </w:r>
      </w:hyperlink>
      <w:r>
        <w:rPr>
          <w:sz w:val="24"/>
          <w:szCs w:val="24"/>
        </w:rPr>
        <w:t xml:space="preserve"> for historical documents, language courses, GED test prep, and more; and job skills workshops such as </w:t>
      </w:r>
      <w:hyperlink r:id="rId9">
        <w:r>
          <w:rPr>
            <w:color w:val="1155CC"/>
            <w:sz w:val="24"/>
            <w:szCs w:val="24"/>
            <w:u w:val="single"/>
          </w:rPr>
          <w:t>Entrepreneurial Mindset training</w:t>
        </w:r>
      </w:hyperlink>
      <w:r>
        <w:rPr>
          <w:sz w:val="24"/>
          <w:szCs w:val="24"/>
        </w:rPr>
        <w:t xml:space="preserve">. </w:t>
      </w:r>
    </w:p>
    <w:p w14:paraId="00000010" w14:textId="77777777" w:rsidR="0066497F" w:rsidRDefault="00000000">
      <w:pPr>
        <w:spacing w:before="240" w:after="240"/>
        <w:rPr>
          <w:sz w:val="24"/>
          <w:szCs w:val="24"/>
        </w:rPr>
      </w:pPr>
      <w:r>
        <w:rPr>
          <w:sz w:val="24"/>
          <w:szCs w:val="24"/>
        </w:rPr>
        <w:t>And libraries play a critical role in the economic vitality of communities by providing internet and technology access, literacy skills, and support for job seekers, small businesses, and entrepreneurs</w:t>
      </w:r>
      <w:r>
        <w:rPr>
          <w:b/>
          <w:sz w:val="24"/>
          <w:szCs w:val="24"/>
        </w:rPr>
        <w:t xml:space="preserve"> </w:t>
      </w:r>
      <w:r>
        <w:rPr>
          <w:sz w:val="24"/>
          <w:szCs w:val="24"/>
        </w:rPr>
        <w:t>[name of library] supports [name of community] with services such as [add your library’s programs].</w:t>
      </w:r>
    </w:p>
    <w:p w14:paraId="00000011" w14:textId="77777777" w:rsidR="0066497F" w:rsidRDefault="00000000">
      <w:pPr>
        <w:rPr>
          <w:sz w:val="24"/>
          <w:szCs w:val="24"/>
        </w:rPr>
      </w:pPr>
      <w:r>
        <w:rPr>
          <w:sz w:val="24"/>
          <w:szCs w:val="24"/>
        </w:rPr>
        <w:t xml:space="preserve">If you haven't checked out [name of library] lately, you're missing the full story. Stop by for a visit to celebrate during National Library Week. Follow [library social media </w:t>
      </w:r>
      <w:r>
        <w:rPr>
          <w:sz w:val="24"/>
          <w:szCs w:val="24"/>
        </w:rPr>
        <w:lastRenderedPageBreak/>
        <w:t xml:space="preserve">channels] and the hashtags #National Library Week and #GeorgiaLibraries to join the online celebration. </w:t>
      </w:r>
    </w:p>
    <w:p w14:paraId="00000012" w14:textId="77777777" w:rsidR="0066497F" w:rsidRDefault="00000000">
      <w:pPr>
        <w:spacing w:before="240" w:after="240"/>
        <w:rPr>
          <w:sz w:val="24"/>
          <w:szCs w:val="24"/>
        </w:rPr>
      </w:pPr>
      <w:r>
        <w:rPr>
          <w:sz w:val="24"/>
          <w:szCs w:val="24"/>
        </w:rPr>
        <w:t>First sponsored in 1958, National Library Week is a national observance sponsored by the American Library Association and libraries of all types across the country each April.</w:t>
      </w:r>
    </w:p>
    <w:p w14:paraId="00000013" w14:textId="77777777" w:rsidR="0066497F" w:rsidRDefault="00000000">
      <w:pPr>
        <w:spacing w:before="240" w:after="240"/>
        <w:rPr>
          <w:sz w:val="24"/>
          <w:szCs w:val="24"/>
        </w:rPr>
      </w:pPr>
      <w:r>
        <w:rPr>
          <w:sz w:val="24"/>
          <w:szCs w:val="24"/>
        </w:rPr>
        <w:t>For more information, visit [provide library URL and include library boilerplate].</w:t>
      </w:r>
    </w:p>
    <w:p w14:paraId="00000014" w14:textId="77777777" w:rsidR="0066497F" w:rsidRDefault="00000000">
      <w:r>
        <w:t xml:space="preserve"> </w:t>
      </w:r>
    </w:p>
    <w:p w14:paraId="00000015" w14:textId="77777777" w:rsidR="0066497F" w:rsidRDefault="00000000">
      <w:pPr>
        <w:jc w:val="center"/>
      </w:pPr>
      <w:r>
        <w:t>####</w:t>
      </w:r>
    </w:p>
    <w:p w14:paraId="00000016" w14:textId="77777777" w:rsidR="0066497F" w:rsidRDefault="00000000">
      <w:pPr>
        <w:jc w:val="center"/>
      </w:pPr>
      <w:r>
        <w:t xml:space="preserve"> </w:t>
      </w:r>
    </w:p>
    <w:p w14:paraId="00000017" w14:textId="77777777" w:rsidR="0066497F" w:rsidRDefault="00000000">
      <w:pPr>
        <w:jc w:val="center"/>
      </w:pPr>
      <w:r>
        <w:t xml:space="preserve"> </w:t>
      </w:r>
    </w:p>
    <w:p w14:paraId="00000018" w14:textId="77777777" w:rsidR="0066497F" w:rsidRDefault="0066497F"/>
    <w:sectPr w:rsidR="0066497F">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CA73" w14:textId="77777777" w:rsidR="00652DC2" w:rsidRDefault="00652DC2">
      <w:pPr>
        <w:spacing w:line="240" w:lineRule="auto"/>
      </w:pPr>
      <w:r>
        <w:separator/>
      </w:r>
    </w:p>
  </w:endnote>
  <w:endnote w:type="continuationSeparator" w:id="0">
    <w:p w14:paraId="4FC72640" w14:textId="77777777" w:rsidR="00652DC2" w:rsidRDefault="00652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B826" w14:textId="77777777" w:rsidR="00652DC2" w:rsidRDefault="00652DC2">
      <w:pPr>
        <w:spacing w:line="240" w:lineRule="auto"/>
      </w:pPr>
      <w:r>
        <w:separator/>
      </w:r>
    </w:p>
  </w:footnote>
  <w:footnote w:type="continuationSeparator" w:id="0">
    <w:p w14:paraId="48D07412" w14:textId="77777777" w:rsidR="00652DC2" w:rsidRDefault="00652D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66497F" w:rsidRDefault="006649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7F"/>
    <w:rsid w:val="005D03A7"/>
    <w:rsid w:val="00652DC2"/>
    <w:rsid w:val="0066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28BCD-B454-4236-B808-118DD65E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alileo.usg.edu/" TargetMode="External"/><Relationship Id="rId3" Type="http://schemas.openxmlformats.org/officeDocument/2006/relationships/webSettings" Target="webSettings.xml"/><Relationship Id="rId7" Type="http://schemas.openxmlformats.org/officeDocument/2006/relationships/hyperlink" Target="https://georgialibraries.org/ereadki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orgialibraries.org/your-library-car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georgialibraries.org/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Roylee Cummings</cp:lastModifiedBy>
  <cp:revision>2</cp:revision>
  <dcterms:created xsi:type="dcterms:W3CDTF">2023-04-10T16:21:00Z</dcterms:created>
  <dcterms:modified xsi:type="dcterms:W3CDTF">2023-04-10T16:21:00Z</dcterms:modified>
</cp:coreProperties>
</file>